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5FF9" w14:textId="77777777" w:rsidR="00B01634" w:rsidRDefault="00B01634" w:rsidP="00CF0671">
      <w:pPr>
        <w:spacing w:after="0" w:line="240" w:lineRule="auto"/>
        <w:jc w:val="center"/>
        <w:rPr>
          <w:b/>
          <w:sz w:val="28"/>
          <w:szCs w:val="28"/>
        </w:rPr>
      </w:pPr>
    </w:p>
    <w:p w14:paraId="64809504" w14:textId="77777777" w:rsidR="00AC2516" w:rsidRPr="00CF0671" w:rsidRDefault="00CF0671" w:rsidP="00CF0671">
      <w:pPr>
        <w:spacing w:after="0" w:line="240" w:lineRule="auto"/>
        <w:jc w:val="center"/>
        <w:rPr>
          <w:b/>
          <w:sz w:val="28"/>
          <w:szCs w:val="28"/>
        </w:rPr>
      </w:pPr>
      <w:r w:rsidRPr="00CF0671">
        <w:rPr>
          <w:b/>
          <w:sz w:val="28"/>
          <w:szCs w:val="28"/>
        </w:rPr>
        <w:t>Job Description</w:t>
      </w:r>
    </w:p>
    <w:p w14:paraId="33E1B82F" w14:textId="77777777" w:rsidR="00CF0671" w:rsidRDefault="003868FE" w:rsidP="00CF067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Office </w:t>
      </w:r>
      <w:r w:rsidR="00397B2A">
        <w:rPr>
          <w:b/>
          <w:sz w:val="28"/>
          <w:szCs w:val="28"/>
        </w:rPr>
        <w:t xml:space="preserve">Assistant </w:t>
      </w:r>
    </w:p>
    <w:p w14:paraId="7563B4F8" w14:textId="77777777" w:rsidR="003868FE" w:rsidRDefault="003868FE" w:rsidP="00CF0671">
      <w:pPr>
        <w:spacing w:after="0" w:line="240" w:lineRule="auto"/>
        <w:jc w:val="center"/>
        <w:rPr>
          <w:b/>
          <w:sz w:val="28"/>
          <w:szCs w:val="28"/>
        </w:rPr>
      </w:pPr>
    </w:p>
    <w:p w14:paraId="0D227C64" w14:textId="77777777" w:rsidR="00CF0671" w:rsidRDefault="00C800D0" w:rsidP="00CF067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JOB PURPOSE</w:t>
      </w:r>
    </w:p>
    <w:p w14:paraId="7F0ACA30" w14:textId="77777777" w:rsidR="00C9620B" w:rsidRDefault="00C9620B" w:rsidP="00CF0671">
      <w:pPr>
        <w:spacing w:after="0" w:line="240" w:lineRule="auto"/>
        <w:rPr>
          <w:b/>
          <w:sz w:val="24"/>
          <w:szCs w:val="24"/>
        </w:rPr>
      </w:pPr>
    </w:p>
    <w:p w14:paraId="5BFB86AD" w14:textId="77777777" w:rsidR="00DE7E05" w:rsidRDefault="00856978" w:rsidP="00DE7E05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Provides administrative support to the Finance and Administration Manager and the Assistant Finance and Administration Officer</w:t>
      </w:r>
      <w:r w:rsidR="00DE7E05" w:rsidRPr="00DE7E05">
        <w:rPr>
          <w:sz w:val="24"/>
          <w:szCs w:val="24"/>
        </w:rPr>
        <w:t>.</w:t>
      </w:r>
    </w:p>
    <w:p w14:paraId="5B6A82C6" w14:textId="77777777" w:rsidR="00DE7E05" w:rsidRDefault="00DE7E05" w:rsidP="00DE7E05">
      <w:pPr>
        <w:pStyle w:val="ListParagraph"/>
        <w:spacing w:after="0" w:line="240" w:lineRule="auto"/>
        <w:rPr>
          <w:sz w:val="24"/>
          <w:szCs w:val="24"/>
        </w:rPr>
      </w:pPr>
    </w:p>
    <w:p w14:paraId="2027BD4C" w14:textId="77777777" w:rsidR="00DE7E05" w:rsidRPr="00856978" w:rsidRDefault="00856978" w:rsidP="00DE7E0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Dealing with general queries from members of the public</w:t>
      </w:r>
      <w:r w:rsidR="00DE7E05" w:rsidRPr="00397B2A">
        <w:rPr>
          <w:rFonts w:cstheme="minorHAnsi"/>
          <w:color w:val="000000"/>
          <w:sz w:val="24"/>
          <w:szCs w:val="24"/>
        </w:rPr>
        <w:t>.</w:t>
      </w:r>
    </w:p>
    <w:p w14:paraId="2F95DE82" w14:textId="77777777" w:rsidR="00856978" w:rsidRPr="00856978" w:rsidRDefault="00856978" w:rsidP="0085697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2385E929" w14:textId="77777777" w:rsidR="00856978" w:rsidRPr="00E830A7" w:rsidRDefault="00856978" w:rsidP="00DE7E0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Carries out tasks related to the administration and promotion of the bus service to include passenger bookings</w:t>
      </w:r>
      <w:r w:rsidR="000F50E5">
        <w:rPr>
          <w:rFonts w:cstheme="minorHAnsi"/>
          <w:sz w:val="24"/>
          <w:szCs w:val="24"/>
        </w:rPr>
        <w:t xml:space="preserve">, </w:t>
      </w:r>
      <w:r w:rsidR="000F50E5" w:rsidRPr="00E830A7">
        <w:rPr>
          <w:rFonts w:cstheme="minorHAnsi"/>
          <w:sz w:val="24"/>
          <w:szCs w:val="24"/>
        </w:rPr>
        <w:t>the submission of monthly concession claims and prepares the bus fare cash takings for banking.</w:t>
      </w:r>
    </w:p>
    <w:p w14:paraId="634E8BC1" w14:textId="77777777" w:rsidR="000F50E5" w:rsidRPr="00E830A7" w:rsidRDefault="000F50E5" w:rsidP="000F50E5">
      <w:pPr>
        <w:pStyle w:val="ListParagraph"/>
        <w:rPr>
          <w:rFonts w:cstheme="minorHAnsi"/>
          <w:sz w:val="24"/>
          <w:szCs w:val="24"/>
        </w:rPr>
      </w:pPr>
    </w:p>
    <w:p w14:paraId="57545E5A" w14:textId="77777777" w:rsidR="000F50E5" w:rsidRPr="00E830A7" w:rsidRDefault="00E200C8" w:rsidP="00DE7E0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Keeps</w:t>
      </w:r>
      <w:r w:rsidR="000F50E5" w:rsidRPr="00E830A7">
        <w:rPr>
          <w:rFonts w:cstheme="minorHAnsi"/>
          <w:sz w:val="24"/>
          <w:szCs w:val="24"/>
        </w:rPr>
        <w:t xml:space="preserve"> up to date Access database for bus records.</w:t>
      </w:r>
    </w:p>
    <w:p w14:paraId="5AB48A78" w14:textId="77777777" w:rsidR="00DE7E05" w:rsidRPr="000F50E5" w:rsidRDefault="00DE7E05" w:rsidP="000F50E5">
      <w:pPr>
        <w:spacing w:after="0" w:line="240" w:lineRule="auto"/>
        <w:rPr>
          <w:rFonts w:cstheme="minorHAnsi"/>
          <w:sz w:val="24"/>
          <w:szCs w:val="24"/>
        </w:rPr>
      </w:pPr>
    </w:p>
    <w:p w14:paraId="5B310D63" w14:textId="77777777" w:rsidR="00CF0671" w:rsidRPr="00C800D0" w:rsidRDefault="00CF0671" w:rsidP="00C800D0">
      <w:pPr>
        <w:spacing w:after="0" w:line="240" w:lineRule="auto"/>
        <w:rPr>
          <w:b/>
          <w:caps/>
          <w:sz w:val="24"/>
          <w:szCs w:val="24"/>
        </w:rPr>
      </w:pPr>
      <w:r w:rsidRPr="00C800D0">
        <w:rPr>
          <w:b/>
          <w:caps/>
          <w:sz w:val="24"/>
          <w:szCs w:val="24"/>
        </w:rPr>
        <w:t>Main Duties</w:t>
      </w:r>
    </w:p>
    <w:p w14:paraId="03DB691C" w14:textId="77777777" w:rsidR="00CF0671" w:rsidRDefault="00CF0671" w:rsidP="00CF0671">
      <w:pPr>
        <w:spacing w:after="0" w:line="240" w:lineRule="auto"/>
        <w:rPr>
          <w:sz w:val="24"/>
          <w:szCs w:val="24"/>
        </w:rPr>
      </w:pPr>
    </w:p>
    <w:p w14:paraId="135BF7FE" w14:textId="77777777" w:rsidR="00C9620B" w:rsidRDefault="00C9620B" w:rsidP="00CF0671">
      <w:pPr>
        <w:spacing w:after="0" w:line="240" w:lineRule="auto"/>
        <w:rPr>
          <w:b/>
          <w:sz w:val="24"/>
          <w:szCs w:val="24"/>
        </w:rPr>
      </w:pPr>
      <w:r w:rsidRPr="00C9620B">
        <w:rPr>
          <w:b/>
          <w:sz w:val="24"/>
          <w:szCs w:val="24"/>
        </w:rPr>
        <w:t>Communication</w:t>
      </w:r>
    </w:p>
    <w:p w14:paraId="4A45942E" w14:textId="77777777" w:rsidR="00C9620B" w:rsidRPr="00C9620B" w:rsidRDefault="00C9620B" w:rsidP="00CF0671">
      <w:pPr>
        <w:spacing w:after="0" w:line="240" w:lineRule="auto"/>
        <w:rPr>
          <w:b/>
          <w:sz w:val="24"/>
          <w:szCs w:val="24"/>
        </w:rPr>
      </w:pPr>
    </w:p>
    <w:p w14:paraId="6A52786F" w14:textId="77777777" w:rsidR="00976CD9" w:rsidRDefault="00976CD9" w:rsidP="00F60D7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Dealing with telephone </w:t>
      </w:r>
      <w:r w:rsidR="00F8134D">
        <w:rPr>
          <w:sz w:val="24"/>
          <w:szCs w:val="24"/>
        </w:rPr>
        <w:t xml:space="preserve">and email </w:t>
      </w:r>
      <w:r>
        <w:rPr>
          <w:sz w:val="24"/>
          <w:szCs w:val="24"/>
        </w:rPr>
        <w:t>queries, taking messages</w:t>
      </w:r>
    </w:p>
    <w:p w14:paraId="78E31E5A" w14:textId="77777777" w:rsidR="00976CD9" w:rsidRDefault="00976CD9" w:rsidP="00976CD9">
      <w:pPr>
        <w:pStyle w:val="ListParagraph"/>
        <w:spacing w:after="0" w:line="240" w:lineRule="auto"/>
        <w:rPr>
          <w:sz w:val="24"/>
          <w:szCs w:val="24"/>
        </w:rPr>
      </w:pPr>
    </w:p>
    <w:p w14:paraId="3C104F58" w14:textId="77777777" w:rsidR="008762BF" w:rsidRDefault="00976CD9" w:rsidP="00F60D7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Hand</w:t>
      </w:r>
      <w:r w:rsidR="00A36F90">
        <w:rPr>
          <w:sz w:val="24"/>
          <w:szCs w:val="24"/>
        </w:rPr>
        <w:t>l</w:t>
      </w:r>
      <w:r>
        <w:rPr>
          <w:sz w:val="24"/>
          <w:szCs w:val="24"/>
        </w:rPr>
        <w:t>ing office mail (ingoing and outgoing)</w:t>
      </w:r>
      <w:r w:rsidR="008762BF">
        <w:rPr>
          <w:sz w:val="24"/>
          <w:szCs w:val="24"/>
        </w:rPr>
        <w:t>.</w:t>
      </w:r>
    </w:p>
    <w:p w14:paraId="58C0A521" w14:textId="77777777" w:rsidR="00976CD9" w:rsidRDefault="00976CD9" w:rsidP="00976CD9">
      <w:pPr>
        <w:pStyle w:val="ListParagraph"/>
        <w:spacing w:after="0" w:line="240" w:lineRule="auto"/>
        <w:rPr>
          <w:sz w:val="24"/>
          <w:szCs w:val="24"/>
        </w:rPr>
      </w:pPr>
    </w:p>
    <w:p w14:paraId="718BCBBC" w14:textId="77777777" w:rsidR="00976CD9" w:rsidRDefault="00976CD9" w:rsidP="00F60D7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Promotion of Bus Service through all media options.</w:t>
      </w:r>
    </w:p>
    <w:p w14:paraId="1B13E8F4" w14:textId="77777777" w:rsidR="00EA7A56" w:rsidRDefault="00EA7A56" w:rsidP="00EA7A56">
      <w:pPr>
        <w:pStyle w:val="ListParagraph"/>
        <w:spacing w:after="0" w:line="240" w:lineRule="auto"/>
        <w:rPr>
          <w:sz w:val="24"/>
          <w:szCs w:val="24"/>
        </w:rPr>
      </w:pPr>
    </w:p>
    <w:p w14:paraId="65DCA3A4" w14:textId="77777777" w:rsidR="00441F7E" w:rsidRDefault="00441F7E" w:rsidP="00441F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Analytical and Judgemental Skills</w:t>
      </w:r>
    </w:p>
    <w:p w14:paraId="5C7EC3F6" w14:textId="77777777" w:rsidR="00441F7E" w:rsidRDefault="00441F7E" w:rsidP="00441F7E">
      <w:pPr>
        <w:spacing w:after="0" w:line="240" w:lineRule="auto"/>
        <w:rPr>
          <w:b/>
          <w:sz w:val="24"/>
          <w:szCs w:val="24"/>
        </w:rPr>
      </w:pPr>
    </w:p>
    <w:p w14:paraId="0630981A" w14:textId="77777777" w:rsidR="00976CD9" w:rsidRDefault="00976CD9" w:rsidP="00976CD9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Handling general enquiries from members of the public and outside organisations, identifying those that require input from the Finance and Administration Manager or Assistant Finance and Administration Officer.</w:t>
      </w:r>
    </w:p>
    <w:p w14:paraId="1147C7DC" w14:textId="77777777" w:rsidR="00746F5D" w:rsidRDefault="00746F5D" w:rsidP="00746F5D">
      <w:pPr>
        <w:pStyle w:val="ListParagraph"/>
        <w:spacing w:after="0" w:line="240" w:lineRule="auto"/>
        <w:rPr>
          <w:sz w:val="24"/>
          <w:szCs w:val="24"/>
        </w:rPr>
      </w:pPr>
    </w:p>
    <w:p w14:paraId="09CAEF0F" w14:textId="77777777" w:rsidR="00746F5D" w:rsidRDefault="00746F5D" w:rsidP="00746F5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Planning &amp; Organisational Skills</w:t>
      </w:r>
    </w:p>
    <w:p w14:paraId="4941C566" w14:textId="77777777" w:rsidR="00746F5D" w:rsidRDefault="00746F5D" w:rsidP="00746F5D">
      <w:pPr>
        <w:spacing w:after="0" w:line="240" w:lineRule="auto"/>
        <w:rPr>
          <w:b/>
          <w:sz w:val="24"/>
          <w:szCs w:val="24"/>
        </w:rPr>
      </w:pPr>
    </w:p>
    <w:p w14:paraId="7B3EC7AC" w14:textId="77777777" w:rsidR="00976CD9" w:rsidRPr="00976CD9" w:rsidRDefault="00976CD9" w:rsidP="00976CD9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976CD9">
        <w:rPr>
          <w:rFonts w:cstheme="minorHAnsi"/>
          <w:color w:val="000000"/>
          <w:sz w:val="24"/>
          <w:szCs w:val="24"/>
        </w:rPr>
        <w:t>Organise own allocated workload.</w:t>
      </w:r>
    </w:p>
    <w:p w14:paraId="327F07B9" w14:textId="77777777" w:rsidR="003F5278" w:rsidRPr="006A740D" w:rsidRDefault="003F5278" w:rsidP="003F527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4E580FF6" w14:textId="77777777" w:rsidR="00746F5D" w:rsidRPr="00500505" w:rsidRDefault="00500505" w:rsidP="00746F5D">
      <w:pPr>
        <w:spacing w:after="0" w:line="240" w:lineRule="auto"/>
        <w:rPr>
          <w:b/>
          <w:sz w:val="24"/>
          <w:szCs w:val="24"/>
        </w:rPr>
      </w:pPr>
      <w:r w:rsidRPr="00500505">
        <w:rPr>
          <w:b/>
          <w:sz w:val="24"/>
          <w:szCs w:val="24"/>
        </w:rPr>
        <w:t>Policy and Service Development</w:t>
      </w:r>
    </w:p>
    <w:p w14:paraId="23691C59" w14:textId="77777777" w:rsidR="00E41B2D" w:rsidRDefault="00E41B2D" w:rsidP="00E41B2D">
      <w:pPr>
        <w:pStyle w:val="ListParagraph"/>
        <w:spacing w:after="0" w:line="240" w:lineRule="auto"/>
        <w:rPr>
          <w:sz w:val="24"/>
          <w:szCs w:val="24"/>
        </w:rPr>
      </w:pPr>
    </w:p>
    <w:p w14:paraId="12713CDB" w14:textId="77777777" w:rsidR="00500505" w:rsidRDefault="003F5278" w:rsidP="00500505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Follow IOHDT employment and operational policies</w:t>
      </w:r>
      <w:r w:rsidR="00500505">
        <w:rPr>
          <w:sz w:val="24"/>
          <w:szCs w:val="24"/>
        </w:rPr>
        <w:t>.</w:t>
      </w:r>
    </w:p>
    <w:p w14:paraId="1D384BB8" w14:textId="77777777" w:rsidR="00500505" w:rsidRDefault="00500505" w:rsidP="00500505">
      <w:pPr>
        <w:pStyle w:val="ListParagraph"/>
        <w:spacing w:after="0" w:line="240" w:lineRule="auto"/>
        <w:rPr>
          <w:sz w:val="24"/>
          <w:szCs w:val="24"/>
        </w:rPr>
      </w:pPr>
    </w:p>
    <w:p w14:paraId="13BD8120" w14:textId="77777777" w:rsidR="00500505" w:rsidRDefault="003F5278" w:rsidP="00500505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Actively participate in staff meetings and contribute to service development including the IOHDT’s communication with the wider community.</w:t>
      </w:r>
    </w:p>
    <w:p w14:paraId="680F73B3" w14:textId="77777777" w:rsidR="00500505" w:rsidRDefault="00500505" w:rsidP="00500505">
      <w:pPr>
        <w:spacing w:after="0" w:line="240" w:lineRule="auto"/>
        <w:rPr>
          <w:sz w:val="24"/>
          <w:szCs w:val="24"/>
        </w:rPr>
      </w:pPr>
    </w:p>
    <w:p w14:paraId="33D69A61" w14:textId="77777777" w:rsidR="00500505" w:rsidRDefault="00500505" w:rsidP="00500505">
      <w:pPr>
        <w:spacing w:after="0" w:line="240" w:lineRule="auto"/>
        <w:rPr>
          <w:b/>
          <w:sz w:val="24"/>
          <w:szCs w:val="24"/>
        </w:rPr>
      </w:pPr>
      <w:r w:rsidRPr="00500505">
        <w:rPr>
          <w:b/>
          <w:sz w:val="24"/>
          <w:szCs w:val="24"/>
        </w:rPr>
        <w:t>Financial &amp; Physical Resources</w:t>
      </w:r>
    </w:p>
    <w:p w14:paraId="4AED5AD9" w14:textId="77777777" w:rsidR="00500505" w:rsidRDefault="00500505" w:rsidP="00500505">
      <w:pPr>
        <w:spacing w:after="0" w:line="240" w:lineRule="auto"/>
        <w:rPr>
          <w:b/>
          <w:sz w:val="24"/>
          <w:szCs w:val="24"/>
        </w:rPr>
      </w:pPr>
    </w:p>
    <w:p w14:paraId="0EC307FC" w14:textId="77777777" w:rsidR="00A3791D" w:rsidRDefault="00976CD9" w:rsidP="0050050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Maintain stationery and consumables stock levels</w:t>
      </w:r>
      <w:r w:rsidR="00B23B28">
        <w:rPr>
          <w:sz w:val="24"/>
          <w:szCs w:val="24"/>
        </w:rPr>
        <w:t>, providing information required for ordering supplies.</w:t>
      </w:r>
    </w:p>
    <w:p w14:paraId="6B15F728" w14:textId="77777777" w:rsidR="00A3791D" w:rsidRDefault="00A3791D" w:rsidP="00A3791D">
      <w:pPr>
        <w:pStyle w:val="ListParagraph"/>
        <w:spacing w:after="0" w:line="240" w:lineRule="auto"/>
        <w:rPr>
          <w:sz w:val="24"/>
          <w:szCs w:val="24"/>
        </w:rPr>
      </w:pPr>
    </w:p>
    <w:p w14:paraId="44B7A49B" w14:textId="77777777" w:rsidR="00A3791D" w:rsidRDefault="00B23B28" w:rsidP="0050050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E830A7">
        <w:rPr>
          <w:sz w:val="24"/>
          <w:szCs w:val="24"/>
        </w:rPr>
        <w:t>Maintain all records associated with the Bus Service</w:t>
      </w:r>
      <w:r w:rsidR="000F50E5" w:rsidRPr="00E830A7">
        <w:rPr>
          <w:sz w:val="24"/>
          <w:szCs w:val="24"/>
        </w:rPr>
        <w:t xml:space="preserve"> for the return of the various grant claims and tender requirements</w:t>
      </w:r>
      <w:r w:rsidR="00F8134D">
        <w:rPr>
          <w:sz w:val="24"/>
          <w:szCs w:val="24"/>
        </w:rPr>
        <w:t xml:space="preserve"> and all cash handling and reconciliation for the bus service.</w:t>
      </w:r>
    </w:p>
    <w:p w14:paraId="54329783" w14:textId="77777777" w:rsidR="00D9211C" w:rsidRPr="00D9211C" w:rsidRDefault="00D9211C" w:rsidP="00D9211C">
      <w:pPr>
        <w:pStyle w:val="ListParagraph"/>
        <w:rPr>
          <w:sz w:val="24"/>
          <w:szCs w:val="24"/>
        </w:rPr>
      </w:pPr>
    </w:p>
    <w:p w14:paraId="33EB6830" w14:textId="77777777" w:rsidR="00D9211C" w:rsidRDefault="00D9211C" w:rsidP="00500505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Prepare and submit the Bus Concession Claims to Transport Scotland</w:t>
      </w:r>
    </w:p>
    <w:p w14:paraId="6908CCFB" w14:textId="77777777" w:rsidR="00D9211C" w:rsidRPr="00D9211C" w:rsidRDefault="00D9211C" w:rsidP="00D9211C">
      <w:pPr>
        <w:pStyle w:val="ListParagraph"/>
        <w:rPr>
          <w:sz w:val="24"/>
          <w:szCs w:val="24"/>
        </w:rPr>
      </w:pPr>
    </w:p>
    <w:p w14:paraId="11ACA755" w14:textId="77777777" w:rsidR="006B1733" w:rsidRDefault="00D9211C" w:rsidP="006B1733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9211C">
        <w:rPr>
          <w:sz w:val="24"/>
          <w:szCs w:val="24"/>
        </w:rPr>
        <w:t>Reconciliation and banking of the bus cash fares.</w:t>
      </w:r>
    </w:p>
    <w:p w14:paraId="279C1BCE" w14:textId="77777777" w:rsidR="00D9211C" w:rsidRPr="00D9211C" w:rsidRDefault="00D9211C" w:rsidP="00D9211C">
      <w:pPr>
        <w:pStyle w:val="ListParagraph"/>
        <w:rPr>
          <w:sz w:val="24"/>
          <w:szCs w:val="24"/>
        </w:rPr>
      </w:pPr>
    </w:p>
    <w:p w14:paraId="2AE382F5" w14:textId="77777777" w:rsidR="006B1733" w:rsidRPr="00E830A7" w:rsidRDefault="006B1733" w:rsidP="006B1733">
      <w:pPr>
        <w:spacing w:after="0" w:line="240" w:lineRule="auto"/>
        <w:rPr>
          <w:b/>
          <w:sz w:val="24"/>
          <w:szCs w:val="24"/>
        </w:rPr>
      </w:pPr>
      <w:r w:rsidRPr="00E830A7">
        <w:rPr>
          <w:b/>
          <w:sz w:val="24"/>
          <w:szCs w:val="24"/>
        </w:rPr>
        <w:t>Information Resources</w:t>
      </w:r>
    </w:p>
    <w:p w14:paraId="7523B1AA" w14:textId="77777777" w:rsidR="006B1733" w:rsidRPr="00E830A7" w:rsidRDefault="006B1733" w:rsidP="006B1733">
      <w:pPr>
        <w:spacing w:after="0" w:line="240" w:lineRule="auto"/>
        <w:rPr>
          <w:b/>
          <w:sz w:val="24"/>
          <w:szCs w:val="24"/>
        </w:rPr>
      </w:pPr>
    </w:p>
    <w:p w14:paraId="7563BD97" w14:textId="77777777" w:rsidR="006B1733" w:rsidRPr="00E830A7" w:rsidRDefault="00B23B28" w:rsidP="006B1733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E830A7">
        <w:rPr>
          <w:sz w:val="24"/>
          <w:szCs w:val="24"/>
        </w:rPr>
        <w:t>Copying and scanning of all financial and administrative documents.</w:t>
      </w:r>
    </w:p>
    <w:p w14:paraId="0E6D4D5C" w14:textId="77777777" w:rsidR="006B1733" w:rsidRPr="00E830A7" w:rsidRDefault="006B1733" w:rsidP="006B1733">
      <w:pPr>
        <w:pStyle w:val="ListParagraph"/>
        <w:spacing w:after="0" w:line="240" w:lineRule="auto"/>
        <w:rPr>
          <w:sz w:val="24"/>
          <w:szCs w:val="24"/>
        </w:rPr>
      </w:pPr>
    </w:p>
    <w:p w14:paraId="123D6D82" w14:textId="77777777" w:rsidR="006B1733" w:rsidRPr="00E830A7" w:rsidRDefault="00B23B28" w:rsidP="006B1733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E830A7">
        <w:rPr>
          <w:sz w:val="24"/>
          <w:szCs w:val="24"/>
        </w:rPr>
        <w:t>Maintenance of both the electronic and paper-based filing system</w:t>
      </w:r>
      <w:r w:rsidR="006B1733" w:rsidRPr="00E830A7">
        <w:rPr>
          <w:sz w:val="24"/>
          <w:szCs w:val="24"/>
        </w:rPr>
        <w:t>.</w:t>
      </w:r>
    </w:p>
    <w:p w14:paraId="599ED8B6" w14:textId="77777777" w:rsidR="006B1733" w:rsidRPr="00E830A7" w:rsidRDefault="006B1733" w:rsidP="006B1733">
      <w:pPr>
        <w:pStyle w:val="ListParagraph"/>
        <w:spacing w:after="0" w:line="240" w:lineRule="auto"/>
        <w:rPr>
          <w:sz w:val="24"/>
          <w:szCs w:val="24"/>
        </w:rPr>
      </w:pPr>
    </w:p>
    <w:p w14:paraId="3DEC98B5" w14:textId="77777777" w:rsidR="006B1733" w:rsidRPr="00E830A7" w:rsidRDefault="00B23B28" w:rsidP="006B1733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E830A7">
        <w:rPr>
          <w:sz w:val="24"/>
          <w:szCs w:val="24"/>
        </w:rPr>
        <w:t>Taking and recording bus passenger bookings.</w:t>
      </w:r>
    </w:p>
    <w:p w14:paraId="38AB2262" w14:textId="77777777" w:rsidR="00B23B28" w:rsidRPr="00E830A7" w:rsidRDefault="00B23B28" w:rsidP="00B23B28">
      <w:pPr>
        <w:pStyle w:val="ListParagraph"/>
        <w:spacing w:after="0" w:line="240" w:lineRule="auto"/>
        <w:rPr>
          <w:sz w:val="24"/>
          <w:szCs w:val="24"/>
        </w:rPr>
      </w:pPr>
    </w:p>
    <w:p w14:paraId="1852E026" w14:textId="77777777" w:rsidR="00B23B28" w:rsidRPr="00E830A7" w:rsidRDefault="00B23B28" w:rsidP="006B1733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E830A7">
        <w:rPr>
          <w:sz w:val="24"/>
          <w:szCs w:val="24"/>
        </w:rPr>
        <w:t>Maintenance of all required records for the Community Bus Service</w:t>
      </w:r>
      <w:r w:rsidR="000F50E5" w:rsidRPr="00E830A7">
        <w:rPr>
          <w:sz w:val="24"/>
          <w:szCs w:val="24"/>
        </w:rPr>
        <w:t xml:space="preserve"> through the Access Database, scanning and filing of the records</w:t>
      </w:r>
      <w:r w:rsidRPr="00E830A7">
        <w:rPr>
          <w:sz w:val="24"/>
          <w:szCs w:val="24"/>
        </w:rPr>
        <w:t>.</w:t>
      </w:r>
    </w:p>
    <w:p w14:paraId="3E6DBD6A" w14:textId="77777777" w:rsidR="00B23B28" w:rsidRPr="00E830A7" w:rsidRDefault="00B23B28" w:rsidP="00B23B28">
      <w:pPr>
        <w:pStyle w:val="ListParagraph"/>
        <w:spacing w:after="0" w:line="240" w:lineRule="auto"/>
        <w:rPr>
          <w:sz w:val="24"/>
          <w:szCs w:val="24"/>
        </w:rPr>
      </w:pPr>
    </w:p>
    <w:p w14:paraId="13085A69" w14:textId="77777777" w:rsidR="00B23B28" w:rsidRPr="00B23B28" w:rsidRDefault="00B23B28" w:rsidP="00B23B2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E830A7">
        <w:rPr>
          <w:sz w:val="24"/>
          <w:szCs w:val="24"/>
        </w:rPr>
        <w:t>Support the Finance &amp; Administration Manager and Assistant Finance and Administration Officer with administrative tasks that are required to maintain the smooth and effective operation of the IOHDT</w:t>
      </w:r>
      <w:r>
        <w:rPr>
          <w:sz w:val="24"/>
          <w:szCs w:val="24"/>
        </w:rPr>
        <w:t>.</w:t>
      </w:r>
    </w:p>
    <w:p w14:paraId="42812BE3" w14:textId="77777777" w:rsidR="00A03515" w:rsidRPr="00B23B28" w:rsidRDefault="00A03515" w:rsidP="00B23B28">
      <w:pPr>
        <w:spacing w:after="0" w:line="240" w:lineRule="auto"/>
        <w:rPr>
          <w:sz w:val="24"/>
          <w:szCs w:val="24"/>
        </w:rPr>
      </w:pPr>
    </w:p>
    <w:p w14:paraId="707D70B7" w14:textId="77777777" w:rsidR="00821D02" w:rsidRDefault="00821D02" w:rsidP="00821D0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Audit/Governance</w:t>
      </w:r>
    </w:p>
    <w:p w14:paraId="175A00BD" w14:textId="77777777" w:rsidR="00821D02" w:rsidRDefault="00821D02" w:rsidP="00821D02">
      <w:pPr>
        <w:spacing w:after="0" w:line="240" w:lineRule="auto"/>
        <w:rPr>
          <w:b/>
          <w:sz w:val="24"/>
          <w:szCs w:val="24"/>
        </w:rPr>
      </w:pPr>
    </w:p>
    <w:p w14:paraId="72DB07A2" w14:textId="77777777" w:rsidR="00821D02" w:rsidRDefault="00A3791D" w:rsidP="00821D02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Participate in audits of office based systems and procedures.</w:t>
      </w:r>
    </w:p>
    <w:p w14:paraId="57C0BBCD" w14:textId="77777777" w:rsidR="00821D02" w:rsidRDefault="00821D02" w:rsidP="00821D02">
      <w:pPr>
        <w:pStyle w:val="ListParagraph"/>
        <w:spacing w:after="0" w:line="240" w:lineRule="auto"/>
        <w:rPr>
          <w:sz w:val="24"/>
          <w:szCs w:val="24"/>
        </w:rPr>
      </w:pPr>
    </w:p>
    <w:p w14:paraId="17F17B52" w14:textId="77777777" w:rsidR="006A740D" w:rsidRPr="006A740D" w:rsidRDefault="006A740D" w:rsidP="006A740D">
      <w:pPr>
        <w:spacing w:after="0" w:line="240" w:lineRule="auto"/>
        <w:rPr>
          <w:sz w:val="24"/>
          <w:szCs w:val="24"/>
        </w:rPr>
      </w:pPr>
    </w:p>
    <w:sectPr w:rsidR="006A740D" w:rsidRPr="006A740D" w:rsidSect="00EA7A56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661D0" w14:textId="77777777" w:rsidR="00756679" w:rsidRDefault="00756679" w:rsidP="00CF0671">
      <w:pPr>
        <w:spacing w:after="0" w:line="240" w:lineRule="auto"/>
      </w:pPr>
      <w:r>
        <w:separator/>
      </w:r>
    </w:p>
  </w:endnote>
  <w:endnote w:type="continuationSeparator" w:id="0">
    <w:p w14:paraId="3CBEA039" w14:textId="77777777" w:rsidR="00756679" w:rsidRDefault="00756679" w:rsidP="00CF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9E1E7" w14:textId="77777777" w:rsidR="00A1608A" w:rsidRDefault="00C800D0" w:rsidP="00C800D0">
    <w:pPr>
      <w:pStyle w:val="Footer"/>
      <w:jc w:val="center"/>
      <w:rPr>
        <w:sz w:val="24"/>
        <w:szCs w:val="24"/>
      </w:rPr>
    </w:pPr>
    <w:r w:rsidRPr="00C800D0">
      <w:rPr>
        <w:sz w:val="24"/>
        <w:szCs w:val="24"/>
      </w:rPr>
      <w:t>Registered Office</w:t>
    </w:r>
    <w:r w:rsidR="00A1608A">
      <w:rPr>
        <w:sz w:val="24"/>
        <w:szCs w:val="24"/>
      </w:rPr>
      <w:t xml:space="preserve">: Revenge, Naval Hall, </w:t>
    </w:r>
    <w:proofErr w:type="spellStart"/>
    <w:r w:rsidR="00A1608A">
      <w:rPr>
        <w:sz w:val="24"/>
        <w:szCs w:val="24"/>
      </w:rPr>
      <w:t>Longhope</w:t>
    </w:r>
    <w:proofErr w:type="spellEnd"/>
    <w:r w:rsidR="00A1608A">
      <w:rPr>
        <w:sz w:val="24"/>
        <w:szCs w:val="24"/>
      </w:rPr>
      <w:t>, Orkney, KW16 3PG</w:t>
    </w:r>
  </w:p>
  <w:p w14:paraId="6B8C24A5" w14:textId="77777777" w:rsidR="00C800D0" w:rsidRPr="00C800D0" w:rsidRDefault="00C800D0" w:rsidP="00C800D0">
    <w:pPr>
      <w:pStyle w:val="Footer"/>
      <w:jc w:val="center"/>
      <w:rPr>
        <w:sz w:val="24"/>
        <w:szCs w:val="24"/>
      </w:rPr>
    </w:pPr>
    <w:r w:rsidRPr="00C800D0">
      <w:rPr>
        <w:sz w:val="24"/>
        <w:szCs w:val="24"/>
      </w:rPr>
      <w:t>Registered Charity Number – SCO38909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D49FE" w14:textId="77777777" w:rsidR="00756679" w:rsidRDefault="00756679" w:rsidP="00CF0671">
      <w:pPr>
        <w:spacing w:after="0" w:line="240" w:lineRule="auto"/>
      </w:pPr>
      <w:r>
        <w:separator/>
      </w:r>
    </w:p>
  </w:footnote>
  <w:footnote w:type="continuationSeparator" w:id="0">
    <w:p w14:paraId="05AE4A4A" w14:textId="77777777" w:rsidR="00756679" w:rsidRDefault="00756679" w:rsidP="00CF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7C98" w14:textId="77777777" w:rsidR="00CF0671" w:rsidRPr="00B01634" w:rsidRDefault="00756679" w:rsidP="00B01634">
    <w:pPr>
      <w:pStyle w:val="Header"/>
      <w:rPr>
        <w:sz w:val="24"/>
        <w:szCs w:val="24"/>
      </w:rPr>
    </w:pPr>
    <w:r>
      <w:pict w14:anchorId="47F357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pt;height:81pt">
          <v:imagedata r:id="rId1" o:title=""/>
        </v:shape>
      </w:pict>
    </w:r>
    <w:r w:rsidR="00B01634" w:rsidRPr="00B01634">
      <w:rPr>
        <w:b/>
        <w:bCs/>
      </w:rPr>
      <w:t xml:space="preserve"> </w:t>
    </w:r>
    <w:r w:rsidR="00B01634" w:rsidRPr="00B01634">
      <w:rPr>
        <w:b/>
        <w:bCs/>
        <w:sz w:val="24"/>
        <w:szCs w:val="24"/>
      </w:rPr>
      <w:t>Island of Hoy Development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302E"/>
    <w:multiLevelType w:val="hybridMultilevel"/>
    <w:tmpl w:val="431A9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F3146"/>
    <w:multiLevelType w:val="hybridMultilevel"/>
    <w:tmpl w:val="196CA1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5513C"/>
    <w:multiLevelType w:val="hybridMultilevel"/>
    <w:tmpl w:val="7F068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45255"/>
    <w:multiLevelType w:val="hybridMultilevel"/>
    <w:tmpl w:val="A1385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02B0C"/>
    <w:multiLevelType w:val="hybridMultilevel"/>
    <w:tmpl w:val="196CA1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94861"/>
    <w:multiLevelType w:val="hybridMultilevel"/>
    <w:tmpl w:val="D22A1D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50173"/>
    <w:multiLevelType w:val="hybridMultilevel"/>
    <w:tmpl w:val="FE70C9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E7544"/>
    <w:multiLevelType w:val="hybridMultilevel"/>
    <w:tmpl w:val="4E00E85A"/>
    <w:lvl w:ilvl="0" w:tplc="8CA4FE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A6195"/>
    <w:multiLevelType w:val="hybridMultilevel"/>
    <w:tmpl w:val="C8260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F41D4"/>
    <w:multiLevelType w:val="hybridMultilevel"/>
    <w:tmpl w:val="4EA22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636BA"/>
    <w:multiLevelType w:val="hybridMultilevel"/>
    <w:tmpl w:val="7390FD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51EF9"/>
    <w:multiLevelType w:val="hybridMultilevel"/>
    <w:tmpl w:val="FFAE6B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F0E0A"/>
    <w:multiLevelType w:val="hybridMultilevel"/>
    <w:tmpl w:val="8FAAE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23092"/>
    <w:multiLevelType w:val="hybridMultilevel"/>
    <w:tmpl w:val="167AA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024300">
    <w:abstractNumId w:val="2"/>
  </w:num>
  <w:num w:numId="2" w16cid:durableId="1330983609">
    <w:abstractNumId w:val="6"/>
  </w:num>
  <w:num w:numId="3" w16cid:durableId="576135832">
    <w:abstractNumId w:val="12"/>
  </w:num>
  <w:num w:numId="4" w16cid:durableId="1512841467">
    <w:abstractNumId w:val="13"/>
  </w:num>
  <w:num w:numId="5" w16cid:durableId="1169448259">
    <w:abstractNumId w:val="9"/>
  </w:num>
  <w:num w:numId="6" w16cid:durableId="1746415947">
    <w:abstractNumId w:val="10"/>
  </w:num>
  <w:num w:numId="7" w16cid:durableId="1091586755">
    <w:abstractNumId w:val="11"/>
  </w:num>
  <w:num w:numId="8" w16cid:durableId="16085526">
    <w:abstractNumId w:val="1"/>
  </w:num>
  <w:num w:numId="9" w16cid:durableId="117140214">
    <w:abstractNumId w:val="0"/>
  </w:num>
  <w:num w:numId="10" w16cid:durableId="942803898">
    <w:abstractNumId w:val="3"/>
  </w:num>
  <w:num w:numId="11" w16cid:durableId="216204327">
    <w:abstractNumId w:val="7"/>
  </w:num>
  <w:num w:numId="12" w16cid:durableId="1110466689">
    <w:abstractNumId w:val="5"/>
  </w:num>
  <w:num w:numId="13" w16cid:durableId="1584222177">
    <w:abstractNumId w:val="8"/>
  </w:num>
  <w:num w:numId="14" w16cid:durableId="1374378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71"/>
    <w:rsid w:val="000D0225"/>
    <w:rsid w:val="000F50E5"/>
    <w:rsid w:val="00244DB1"/>
    <w:rsid w:val="00273B57"/>
    <w:rsid w:val="00295CB0"/>
    <w:rsid w:val="003868FE"/>
    <w:rsid w:val="003909B0"/>
    <w:rsid w:val="00397B2A"/>
    <w:rsid w:val="003F5278"/>
    <w:rsid w:val="00441F7E"/>
    <w:rsid w:val="00500505"/>
    <w:rsid w:val="005A43D3"/>
    <w:rsid w:val="005C3362"/>
    <w:rsid w:val="00605360"/>
    <w:rsid w:val="00683E56"/>
    <w:rsid w:val="006A740D"/>
    <w:rsid w:val="006B1733"/>
    <w:rsid w:val="00742EF3"/>
    <w:rsid w:val="00746F5D"/>
    <w:rsid w:val="00756679"/>
    <w:rsid w:val="007F1C23"/>
    <w:rsid w:val="00821D02"/>
    <w:rsid w:val="00856978"/>
    <w:rsid w:val="008762BF"/>
    <w:rsid w:val="00945E57"/>
    <w:rsid w:val="00976CD9"/>
    <w:rsid w:val="009A5B73"/>
    <w:rsid w:val="009B24C0"/>
    <w:rsid w:val="009E7590"/>
    <w:rsid w:val="009F1495"/>
    <w:rsid w:val="00A03515"/>
    <w:rsid w:val="00A1608A"/>
    <w:rsid w:val="00A36F90"/>
    <w:rsid w:val="00A3791D"/>
    <w:rsid w:val="00AC2516"/>
    <w:rsid w:val="00B01634"/>
    <w:rsid w:val="00B23B28"/>
    <w:rsid w:val="00B90A35"/>
    <w:rsid w:val="00C5390A"/>
    <w:rsid w:val="00C800D0"/>
    <w:rsid w:val="00C9529D"/>
    <w:rsid w:val="00C9620B"/>
    <w:rsid w:val="00CF0671"/>
    <w:rsid w:val="00D749FF"/>
    <w:rsid w:val="00D83376"/>
    <w:rsid w:val="00D9211C"/>
    <w:rsid w:val="00DE72D6"/>
    <w:rsid w:val="00DE7E05"/>
    <w:rsid w:val="00E200C8"/>
    <w:rsid w:val="00E41B2D"/>
    <w:rsid w:val="00E46340"/>
    <w:rsid w:val="00E830A7"/>
    <w:rsid w:val="00E874B4"/>
    <w:rsid w:val="00EA7A56"/>
    <w:rsid w:val="00EE623C"/>
    <w:rsid w:val="00F60D72"/>
    <w:rsid w:val="00F80FC4"/>
    <w:rsid w:val="00F8134D"/>
    <w:rsid w:val="00F96492"/>
    <w:rsid w:val="00FB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3CDD1"/>
  <w15:docId w15:val="{1A36C43A-0F4E-40F6-BF99-2757E210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671"/>
  </w:style>
  <w:style w:type="paragraph" w:styleId="Footer">
    <w:name w:val="footer"/>
    <w:basedOn w:val="Normal"/>
    <w:link w:val="FooterChar"/>
    <w:uiPriority w:val="99"/>
    <w:unhideWhenUsed/>
    <w:rsid w:val="00CF0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671"/>
  </w:style>
  <w:style w:type="paragraph" w:styleId="ListParagraph">
    <w:name w:val="List Paragraph"/>
    <w:basedOn w:val="Normal"/>
    <w:uiPriority w:val="34"/>
    <w:qFormat/>
    <w:rsid w:val="00F60D72"/>
    <w:pPr>
      <w:ind w:left="720"/>
      <w:contextualSpacing/>
    </w:pPr>
  </w:style>
  <w:style w:type="paragraph" w:customStyle="1" w:styleId="Default">
    <w:name w:val="Default"/>
    <w:rsid w:val="00F96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</dc:creator>
  <cp:lastModifiedBy>Deanna Johnston</cp:lastModifiedBy>
  <cp:revision>2</cp:revision>
  <cp:lastPrinted>2022-06-13T14:21:00Z</cp:lastPrinted>
  <dcterms:created xsi:type="dcterms:W3CDTF">2022-06-14T13:00:00Z</dcterms:created>
  <dcterms:modified xsi:type="dcterms:W3CDTF">2022-06-14T13:00:00Z</dcterms:modified>
</cp:coreProperties>
</file>